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42A2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FEE7DE5" w:rsidR="009F7DFC" w:rsidRPr="00674A26" w:rsidRDefault="00F0253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F14CA8" w:rsidRPr="00F14CA8">
        <w:rPr>
          <w:rFonts w:ascii="Arial" w:hAnsi="Arial" w:cs="Arial"/>
          <w:sz w:val="24"/>
          <w:szCs w:val="24"/>
          <w:lang w:val="el-GR"/>
        </w:rPr>
        <w:t>5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7AA93F8" w14:textId="77777777" w:rsidR="00C42A2D" w:rsidRDefault="00C42A2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466113D4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42A2D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4616A28" w14:textId="77777777" w:rsidR="003E6FBA" w:rsidRDefault="003E6FBA" w:rsidP="003E6F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8B848E" w14:textId="318AB419" w:rsidR="003E6FBA" w:rsidRDefault="003E6FBA" w:rsidP="003E6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</w:t>
      </w:r>
      <w:r w:rsidRPr="003E6F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ρ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Pr="003E6F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ή και </w:t>
      </w:r>
      <w:r w:rsidRPr="003E6F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Pr="003E6FB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ναρκωτικών – Συνελήφθη 25χρονος</w:t>
      </w:r>
    </w:p>
    <w:p w14:paraId="312BF282" w14:textId="77777777" w:rsidR="003E6FBA" w:rsidRPr="003E6FBA" w:rsidRDefault="003E6FBA" w:rsidP="003E6F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D06039" w14:textId="76079E74" w:rsidR="0045049D" w:rsidRDefault="002351EA" w:rsidP="002351E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Μέλη του </w:t>
      </w:r>
      <w:r w:rsidR="004B2CE0">
        <w:rPr>
          <w:rFonts w:ascii="Arial" w:hAnsi="Arial" w:cs="Arial"/>
          <w:sz w:val="24"/>
          <w:szCs w:val="24"/>
          <w:lang w:val="el-GR"/>
        </w:rPr>
        <w:t xml:space="preserve">ΟΠΕ </w:t>
      </w:r>
      <w:r w:rsidR="00947816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 xml:space="preserve">εμεσού γύρω στα μεσάνυχτα, κατά τη διάρκεια μηχανοκίνητης περιπολίας, </w:t>
      </w:r>
      <w:r w:rsidR="0045049D">
        <w:rPr>
          <w:rFonts w:ascii="Arial" w:hAnsi="Arial" w:cs="Arial"/>
          <w:sz w:val="24"/>
          <w:szCs w:val="24"/>
          <w:lang w:val="el-GR"/>
        </w:rPr>
        <w:t xml:space="preserve">ανέκοψαν για έλεγχο όχημα που κινείτο ύποπτα σε περιοχή στη Λεμεσό. </w:t>
      </w:r>
    </w:p>
    <w:p w14:paraId="40161049" w14:textId="77777777" w:rsidR="0045049D" w:rsidRDefault="0045049D" w:rsidP="004504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εξετάσεις που έγιναν διαπιστώθηκε ότι οδηγός του οχήματος ήταν 25χρονος, στην κατοχή του οποίου εντοπίστηκαν δύο γραμμάρια κάνναβης. </w:t>
      </w:r>
    </w:p>
    <w:p w14:paraId="36ABF5D3" w14:textId="6866E8EB" w:rsidR="00063606" w:rsidRDefault="0045049D" w:rsidP="0006360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συνέχεια, σε έρευνα που ακολούθησε στην οικία του</w:t>
      </w:r>
      <w:r w:rsidR="004B2CE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εντοπ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στηκαν </w:t>
      </w:r>
      <w:r w:rsidR="00865DE3">
        <w:rPr>
          <w:rFonts w:ascii="Arial" w:hAnsi="Arial" w:cs="Arial"/>
          <w:sz w:val="24"/>
          <w:szCs w:val="24"/>
          <w:lang w:val="el-GR"/>
        </w:rPr>
        <w:t xml:space="preserve">και παραλήφθηκαν ως τεκμήρια τρία 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δοχε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α που περιε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χαν ποσ</w:t>
      </w:r>
      <w:r w:rsidR="00865DE3">
        <w:rPr>
          <w:rFonts w:ascii="Arial" w:hAnsi="Arial" w:cs="Arial"/>
          <w:sz w:val="24"/>
          <w:szCs w:val="24"/>
          <w:lang w:val="el-GR"/>
        </w:rPr>
        <w:t>ό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τητα</w:t>
      </w:r>
      <w:r w:rsidR="00865DE3">
        <w:rPr>
          <w:rFonts w:ascii="Arial" w:hAnsi="Arial" w:cs="Arial"/>
          <w:sz w:val="24"/>
          <w:szCs w:val="24"/>
          <w:lang w:val="el-GR"/>
        </w:rPr>
        <w:t xml:space="preserve"> 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κ</w:t>
      </w:r>
      <w:r w:rsidR="00865DE3">
        <w:rPr>
          <w:rFonts w:ascii="Arial" w:hAnsi="Arial" w:cs="Arial"/>
          <w:sz w:val="24"/>
          <w:szCs w:val="24"/>
          <w:lang w:val="el-GR"/>
        </w:rPr>
        <w:t>ά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νναβης </w:t>
      </w:r>
      <w:r w:rsidR="00865DE3">
        <w:rPr>
          <w:rFonts w:ascii="Arial" w:hAnsi="Arial" w:cs="Arial"/>
          <w:sz w:val="24"/>
          <w:szCs w:val="24"/>
          <w:lang w:val="el-GR"/>
        </w:rPr>
        <w:t xml:space="preserve">συνολικού </w:t>
      </w:r>
      <w:r w:rsidR="004B2CE0">
        <w:rPr>
          <w:rFonts w:ascii="Arial" w:hAnsi="Arial" w:cs="Arial"/>
          <w:sz w:val="24"/>
          <w:szCs w:val="24"/>
          <w:lang w:val="el-GR"/>
        </w:rPr>
        <w:t xml:space="preserve">μικτού 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β</w:t>
      </w:r>
      <w:r w:rsidR="00865DE3">
        <w:rPr>
          <w:rFonts w:ascii="Arial" w:hAnsi="Arial" w:cs="Arial"/>
          <w:sz w:val="24"/>
          <w:szCs w:val="24"/>
          <w:lang w:val="el-GR"/>
        </w:rPr>
        <w:t>ά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ρους 23 γραμμαρ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ων</w:t>
      </w:r>
      <w:r w:rsidR="004B2CE0">
        <w:rPr>
          <w:rFonts w:ascii="Arial" w:hAnsi="Arial" w:cs="Arial"/>
          <w:sz w:val="24"/>
          <w:szCs w:val="24"/>
          <w:lang w:val="el-GR"/>
        </w:rPr>
        <w:t xml:space="preserve">, </w:t>
      </w:r>
      <w:r w:rsidR="00865DE3">
        <w:rPr>
          <w:rFonts w:ascii="Arial" w:hAnsi="Arial" w:cs="Arial"/>
          <w:sz w:val="24"/>
          <w:szCs w:val="24"/>
          <w:lang w:val="el-GR"/>
        </w:rPr>
        <w:t>έ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να σακο</w:t>
      </w:r>
      <w:r w:rsidR="00865DE3">
        <w:rPr>
          <w:rFonts w:ascii="Arial" w:hAnsi="Arial" w:cs="Arial"/>
          <w:sz w:val="24"/>
          <w:szCs w:val="24"/>
          <w:lang w:val="el-GR"/>
        </w:rPr>
        <w:t>ύ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λι </w:t>
      </w:r>
      <w:r w:rsidR="00865DE3">
        <w:rPr>
          <w:rFonts w:ascii="Arial" w:hAnsi="Arial" w:cs="Arial"/>
          <w:sz w:val="24"/>
          <w:szCs w:val="24"/>
          <w:lang w:val="el-GR"/>
        </w:rPr>
        <w:t>το οποίο περιείχε έ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να αποξηραμ</w:t>
      </w:r>
      <w:r w:rsidR="00865DE3">
        <w:rPr>
          <w:rFonts w:ascii="Arial" w:hAnsi="Arial" w:cs="Arial"/>
          <w:sz w:val="24"/>
          <w:szCs w:val="24"/>
          <w:lang w:val="el-GR"/>
        </w:rPr>
        <w:t>έ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νο μανιτ</w:t>
      </w:r>
      <w:r w:rsidR="00865DE3">
        <w:rPr>
          <w:rFonts w:ascii="Arial" w:hAnsi="Arial" w:cs="Arial"/>
          <w:sz w:val="24"/>
          <w:szCs w:val="24"/>
          <w:lang w:val="el-GR"/>
        </w:rPr>
        <w:t>ά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ρι </w:t>
      </w:r>
      <w:r w:rsidR="00865DE3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πιστε</w:t>
      </w:r>
      <w:r w:rsidR="00865DE3">
        <w:rPr>
          <w:rFonts w:ascii="Arial" w:hAnsi="Arial" w:cs="Arial"/>
          <w:sz w:val="24"/>
          <w:szCs w:val="24"/>
          <w:lang w:val="el-GR"/>
        </w:rPr>
        <w:t>ύ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εται </w:t>
      </w:r>
      <w:r w:rsidR="00865DE3">
        <w:rPr>
          <w:rFonts w:ascii="Arial" w:hAnsi="Arial" w:cs="Arial"/>
          <w:sz w:val="24"/>
          <w:szCs w:val="24"/>
          <w:lang w:val="el-GR"/>
        </w:rPr>
        <w:t>ό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τι περι</w:t>
      </w:r>
      <w:r w:rsidR="00865DE3">
        <w:rPr>
          <w:rFonts w:ascii="Arial" w:hAnsi="Arial" w:cs="Arial"/>
          <w:sz w:val="24"/>
          <w:szCs w:val="24"/>
          <w:lang w:val="el-GR"/>
        </w:rPr>
        <w:t>έ</w:t>
      </w:r>
      <w:r w:rsidR="003E6FBA" w:rsidRPr="003E6FBA">
        <w:rPr>
          <w:rFonts w:ascii="Arial" w:hAnsi="Arial" w:cs="Arial"/>
          <w:sz w:val="24"/>
          <w:szCs w:val="24"/>
          <w:lang w:val="el-GR"/>
        </w:rPr>
        <w:t>χει ναρκωτικ</w:t>
      </w:r>
      <w:r w:rsidR="00865DE3">
        <w:rPr>
          <w:rFonts w:ascii="Arial" w:hAnsi="Arial" w:cs="Arial"/>
          <w:sz w:val="24"/>
          <w:szCs w:val="24"/>
          <w:lang w:val="el-GR"/>
        </w:rPr>
        <w:t>ή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ουσ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α</w:t>
      </w:r>
      <w:r w:rsidR="00865DE3">
        <w:rPr>
          <w:rFonts w:ascii="Arial" w:hAnsi="Arial" w:cs="Arial"/>
          <w:sz w:val="24"/>
          <w:szCs w:val="24"/>
          <w:lang w:val="el-GR"/>
        </w:rPr>
        <w:t>, καθώς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και μ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α ηλεκτρονικ</w:t>
      </w:r>
      <w:r w:rsidR="00865DE3">
        <w:rPr>
          <w:rFonts w:ascii="Arial" w:hAnsi="Arial" w:cs="Arial"/>
          <w:sz w:val="24"/>
          <w:szCs w:val="24"/>
          <w:lang w:val="el-GR"/>
        </w:rPr>
        <w:t>ή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ζυγαρι</w:t>
      </w:r>
      <w:r w:rsidR="00865DE3">
        <w:rPr>
          <w:rFonts w:ascii="Arial" w:hAnsi="Arial" w:cs="Arial"/>
          <w:sz w:val="24"/>
          <w:szCs w:val="24"/>
          <w:lang w:val="el-GR"/>
        </w:rPr>
        <w:t>ά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ακριβε</w:t>
      </w:r>
      <w:r w:rsidR="00865DE3">
        <w:rPr>
          <w:rFonts w:ascii="Arial" w:hAnsi="Arial" w:cs="Arial"/>
          <w:sz w:val="24"/>
          <w:szCs w:val="24"/>
          <w:lang w:val="el-GR"/>
        </w:rPr>
        <w:t>ί</w:t>
      </w:r>
      <w:r w:rsidR="003E6FBA" w:rsidRPr="003E6FBA">
        <w:rPr>
          <w:rFonts w:ascii="Arial" w:hAnsi="Arial" w:cs="Arial"/>
          <w:sz w:val="24"/>
          <w:szCs w:val="24"/>
          <w:lang w:val="el-GR"/>
        </w:rPr>
        <w:t>ας</w:t>
      </w:r>
      <w:r w:rsidR="00865DE3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1C06555" w14:textId="77777777" w:rsidR="00063606" w:rsidRDefault="00063606" w:rsidP="0006360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25χρονος συνελήφθη για αυτόφωρο αδίκημα, ενώ στη συνέχεια απολύθηκε 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εν </w:t>
      </w:r>
      <w:r w:rsidRPr="003E6FBA">
        <w:rPr>
          <w:rFonts w:ascii="Arial" w:hAnsi="Arial" w:cs="Arial"/>
          <w:sz w:val="24"/>
          <w:szCs w:val="24"/>
          <w:lang w:val="el-GR"/>
        </w:rPr>
        <w:t>αναμονή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των </w:t>
      </w:r>
      <w:r w:rsidRPr="003E6FBA">
        <w:rPr>
          <w:rFonts w:ascii="Arial" w:hAnsi="Arial" w:cs="Arial"/>
          <w:sz w:val="24"/>
          <w:szCs w:val="24"/>
          <w:lang w:val="el-GR"/>
        </w:rPr>
        <w:t>αποτελεσμάτων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των </w:t>
      </w:r>
      <w:r w:rsidRPr="003E6FBA">
        <w:rPr>
          <w:rFonts w:ascii="Arial" w:hAnsi="Arial" w:cs="Arial"/>
          <w:sz w:val="24"/>
          <w:szCs w:val="24"/>
          <w:lang w:val="el-GR"/>
        </w:rPr>
        <w:t>επιστημονικών</w:t>
      </w:r>
      <w:r w:rsidR="003E6FBA" w:rsidRPr="003E6FBA">
        <w:rPr>
          <w:rFonts w:ascii="Arial" w:hAnsi="Arial" w:cs="Arial"/>
          <w:sz w:val="24"/>
          <w:szCs w:val="24"/>
          <w:lang w:val="el-GR"/>
        </w:rPr>
        <w:t xml:space="preserve"> </w:t>
      </w:r>
      <w:r w:rsidRPr="003E6FBA">
        <w:rPr>
          <w:rFonts w:ascii="Arial" w:hAnsi="Arial" w:cs="Arial"/>
          <w:sz w:val="24"/>
          <w:szCs w:val="24"/>
          <w:lang w:val="el-GR"/>
        </w:rPr>
        <w:t>εξετάσεων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36C45BBF" w14:textId="20FACCA3" w:rsidR="00BC5637" w:rsidRDefault="00063606" w:rsidP="00063606">
      <w:pPr>
        <w:spacing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ΥΚΑΝ (Επαρχιακό Κλιμάκιο Λεμεσού) συνεχίζει τις εξετάσεις.</w:t>
      </w:r>
      <w:r w:rsidR="00BC5637">
        <w:rPr>
          <w:rFonts w:ascii="Arial" w:hAnsi="Arial" w:cs="Arial"/>
          <w:color w:val="000000"/>
          <w:lang w:val="el-GR"/>
        </w:rPr>
        <w:t xml:space="preserve"> </w:t>
      </w:r>
      <w:r w:rsidR="00AB6FCD">
        <w:rPr>
          <w:rFonts w:ascii="Arial" w:hAnsi="Arial" w:cs="Arial"/>
          <w:color w:val="000000"/>
          <w:lang w:val="el-GR"/>
        </w:rPr>
        <w:t xml:space="preserve"> 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3953D94A" w14:textId="7777777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6D62" w14:textId="77777777" w:rsidR="00955270" w:rsidRDefault="00955270" w:rsidP="00404DCD">
      <w:pPr>
        <w:spacing w:after="0" w:line="240" w:lineRule="auto"/>
      </w:pPr>
      <w:r>
        <w:separator/>
      </w:r>
    </w:p>
  </w:endnote>
  <w:endnote w:type="continuationSeparator" w:id="0">
    <w:p w14:paraId="0E4DEE12" w14:textId="77777777" w:rsidR="00955270" w:rsidRDefault="0095527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42A2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42A2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EDF1" w14:textId="77777777" w:rsidR="00955270" w:rsidRDefault="00955270" w:rsidP="00404DCD">
      <w:pPr>
        <w:spacing w:after="0" w:line="240" w:lineRule="auto"/>
      </w:pPr>
      <w:r>
        <w:separator/>
      </w:r>
    </w:p>
  </w:footnote>
  <w:footnote w:type="continuationSeparator" w:id="0">
    <w:p w14:paraId="6B4D3BAC" w14:textId="77777777" w:rsidR="00955270" w:rsidRDefault="0095527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3606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48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C68C8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51EA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7562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E6FBA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049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B2CE0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65DE3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47816"/>
    <w:rsid w:val="00955270"/>
    <w:rsid w:val="00955499"/>
    <w:rsid w:val="0096009D"/>
    <w:rsid w:val="0097378E"/>
    <w:rsid w:val="00981137"/>
    <w:rsid w:val="00991DAF"/>
    <w:rsid w:val="00996092"/>
    <w:rsid w:val="009A6D50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42A2D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50B4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4CA8"/>
    <w:rsid w:val="00F154B1"/>
    <w:rsid w:val="00F2030E"/>
    <w:rsid w:val="00F21F96"/>
    <w:rsid w:val="00F22FFA"/>
    <w:rsid w:val="00F2739C"/>
    <w:rsid w:val="00F2753E"/>
    <w:rsid w:val="00F30339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6FE6-D368-40FE-A472-FF7B28F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10</cp:revision>
  <cp:lastPrinted>2022-03-15T05:37:00Z</cp:lastPrinted>
  <dcterms:created xsi:type="dcterms:W3CDTF">2022-03-14T04:50:00Z</dcterms:created>
  <dcterms:modified xsi:type="dcterms:W3CDTF">2022-03-15T05:44:00Z</dcterms:modified>
</cp:coreProperties>
</file>